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1520"/>
        <w:gridCol w:w="2047"/>
        <w:gridCol w:w="1619"/>
        <w:gridCol w:w="2067"/>
        <w:gridCol w:w="1978"/>
        <w:gridCol w:w="1799"/>
        <w:gridCol w:w="1844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02FA016B" w14:textId="5E861382" w:rsidR="007C1E85" w:rsidRPr="007C1E85" w:rsidRDefault="00CE6AA5" w:rsidP="007C1E85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7D62D5">
              <w:rPr>
                <w:rFonts w:ascii="Calibri" w:hAnsi="Calibri" w:cs="Calibri"/>
                <w:b/>
                <w:bCs/>
                <w:color w:val="222222"/>
                <w:sz w:val="23"/>
                <w:szCs w:val="23"/>
                <w:shd w:val="clear" w:color="auto" w:fill="FFFFFF"/>
              </w:rPr>
              <w:br/>
            </w:r>
            <w:r w:rsidR="007C1E85" w:rsidRPr="007C1E85">
              <w:rPr>
                <w:b/>
                <w:bCs/>
                <w:color w:val="FF0000"/>
              </w:rPr>
              <w:t xml:space="preserve"> SSUSH6 </w:t>
            </w:r>
            <w:r w:rsidR="007C1E85" w:rsidRPr="007C1E85">
              <w:rPr>
                <w:color w:val="FF0000"/>
              </w:rPr>
              <w:t>Analyze the challenges faced by the first five presidents and how they responded.</w:t>
            </w:r>
          </w:p>
          <w:p w14:paraId="4C150C4F" w14:textId="77777777" w:rsidR="007C1E85" w:rsidRPr="007C1E85" w:rsidRDefault="007C1E85" w:rsidP="007C1E8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7C1E85">
              <w:rPr>
                <w:b/>
                <w:bCs/>
                <w:color w:val="FF0000"/>
              </w:rPr>
              <w:t>SSUSH7</w:t>
            </w:r>
            <w:r w:rsidRPr="007C1E85">
              <w:rPr>
                <w:color w:val="FF0000"/>
              </w:rPr>
              <w:t xml:space="preserve"> Investigate political, economic, and social developments during the Age of Jackson.</w:t>
            </w:r>
          </w:p>
          <w:p w14:paraId="1B0E84FA" w14:textId="34AD9A02" w:rsidR="00070D56" w:rsidRPr="00070D56" w:rsidRDefault="00CE6AA5" w:rsidP="000C1332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610126">
        <w:trPr>
          <w:trHeight w:val="800"/>
        </w:trPr>
        <w:tc>
          <w:tcPr>
            <w:tcW w:w="1387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7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619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978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799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610126">
        <w:trPr>
          <w:trHeight w:val="1195"/>
        </w:trPr>
        <w:tc>
          <w:tcPr>
            <w:tcW w:w="1387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20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7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619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978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799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BB4A93" w:rsidRPr="00AF6A50" w14:paraId="74ECB0AA" w14:textId="77777777" w:rsidTr="00232C83">
        <w:trPr>
          <w:cantSplit/>
          <w:trHeight w:val="1222"/>
        </w:trPr>
        <w:tc>
          <w:tcPr>
            <w:tcW w:w="1387" w:type="dxa"/>
            <w:textDirection w:val="btLr"/>
            <w:vAlign w:val="center"/>
          </w:tcPr>
          <w:p w14:paraId="355D553C" w14:textId="06E82EDF" w:rsidR="00BB4A93" w:rsidRPr="00AF6A50" w:rsidRDefault="00BB4A93" w:rsidP="00BB4A9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Monday</w:t>
            </w:r>
          </w:p>
        </w:tc>
        <w:tc>
          <w:tcPr>
            <w:tcW w:w="1520" w:type="dxa"/>
          </w:tcPr>
          <w:p w14:paraId="29A218FB" w14:textId="62F9E9D0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33911420" wp14:editId="5FBDE5CA">
                  <wp:extent cx="133985" cy="131445"/>
                  <wp:effectExtent l="0" t="0" r="0" b="1905"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 I am learning about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the first five presidents.</w:t>
            </w:r>
          </w:p>
          <w:p w14:paraId="47590B19" w14:textId="1AEAB529" w:rsidR="00BB4A93" w:rsidRPr="0034649D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noProof/>
                <w:sz w:val="12"/>
                <w:szCs w:val="16"/>
              </w:rPr>
              <w:drawing>
                <wp:inline distT="0" distB="0" distL="0" distR="0" wp14:anchorId="1325723E" wp14:editId="1E9C71AB">
                  <wp:extent cx="118110" cy="94615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I can explain the importance of George Washington and John Adams as the first presidents.</w:t>
            </w:r>
          </w:p>
        </w:tc>
        <w:tc>
          <w:tcPr>
            <w:tcW w:w="2047" w:type="dxa"/>
          </w:tcPr>
          <w:p w14:paraId="739FBD2B" w14:textId="28A840A3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Quick Write in Journal-What do you know about the first five presidents? Washington, Adams, Jefferson, Madison, and Monroe</w:t>
            </w:r>
          </w:p>
        </w:tc>
        <w:tc>
          <w:tcPr>
            <w:tcW w:w="1619" w:type="dxa"/>
            <w:vAlign w:val="center"/>
          </w:tcPr>
          <w:p w14:paraId="3E0B8FD4" w14:textId="2F564C20" w:rsidR="00BB4A93" w:rsidRPr="007C1E85" w:rsidRDefault="00BB4A93" w:rsidP="00BB4A93">
            <w:pPr>
              <w:rPr>
                <w:rFonts w:ascii="Times New Roman" w:hAnsi="Times New Roman" w:cs="Times New Roman"/>
                <w:sz w:val="12"/>
                <w:szCs w:val="18"/>
              </w:rPr>
            </w:pPr>
            <w:r w:rsidRPr="007C1E85">
              <w:rPr>
                <w:rFonts w:ascii="Times New Roman" w:hAnsi="Times New Roman" w:cs="Times New Roman"/>
                <w:bCs/>
                <w:sz w:val="12"/>
                <w:szCs w:val="18"/>
              </w:rPr>
              <w:t>Students and teacher will discuss the importance of Washington</w:t>
            </w:r>
            <w:r>
              <w:rPr>
                <w:rFonts w:ascii="Times New Roman" w:hAnsi="Times New Roman" w:cs="Times New Roman"/>
                <w:bCs/>
                <w:sz w:val="12"/>
                <w:szCs w:val="18"/>
              </w:rPr>
              <w:t xml:space="preserve"> and Adams</w:t>
            </w:r>
            <w:r w:rsidRPr="007C1E85">
              <w:rPr>
                <w:rFonts w:ascii="Times New Roman" w:hAnsi="Times New Roman" w:cs="Times New Roman"/>
                <w:bCs/>
                <w:sz w:val="12"/>
                <w:szCs w:val="18"/>
              </w:rPr>
              <w:t xml:space="preserve"> and the precedents that were set</w:t>
            </w:r>
            <w:r>
              <w:rPr>
                <w:rFonts w:ascii="Times New Roman" w:hAnsi="Times New Roman" w:cs="Times New Roman"/>
                <w:bCs/>
                <w:sz w:val="12"/>
                <w:szCs w:val="18"/>
              </w:rPr>
              <w:t>.</w:t>
            </w:r>
          </w:p>
        </w:tc>
        <w:tc>
          <w:tcPr>
            <w:tcW w:w="2067" w:type="dxa"/>
            <w:vAlign w:val="center"/>
          </w:tcPr>
          <w:p w14:paraId="5C99985F" w14:textId="3F079441" w:rsidR="00BB4A93" w:rsidRPr="007C1E85" w:rsidRDefault="00BB4A93" w:rsidP="00BB4A93">
            <w:pPr>
              <w:rPr>
                <w:rFonts w:ascii="Times New Roman" w:hAnsi="Times New Roman" w:cs="Times New Roman"/>
                <w:sz w:val="12"/>
                <w:szCs w:val="18"/>
              </w:rPr>
            </w:pPr>
            <w:r w:rsidRPr="007C1E85">
              <w:rPr>
                <w:rFonts w:ascii="Times New Roman" w:hAnsi="Times New Roman" w:cs="Times New Roman"/>
                <w:bCs/>
                <w:sz w:val="12"/>
                <w:szCs w:val="18"/>
              </w:rPr>
              <w:t>Students and teacher will discuss the importance of Washington</w:t>
            </w:r>
            <w:r>
              <w:rPr>
                <w:rFonts w:ascii="Times New Roman" w:hAnsi="Times New Roman" w:cs="Times New Roman"/>
                <w:bCs/>
                <w:sz w:val="12"/>
                <w:szCs w:val="18"/>
              </w:rPr>
              <w:t xml:space="preserve"> and Adams</w:t>
            </w:r>
            <w:r w:rsidRPr="007C1E85">
              <w:rPr>
                <w:rFonts w:ascii="Times New Roman" w:hAnsi="Times New Roman" w:cs="Times New Roman"/>
                <w:bCs/>
                <w:sz w:val="12"/>
                <w:szCs w:val="18"/>
              </w:rPr>
              <w:t xml:space="preserve"> and the precedents that were set</w:t>
            </w:r>
            <w:r>
              <w:rPr>
                <w:rFonts w:ascii="Times New Roman" w:hAnsi="Times New Roman" w:cs="Times New Roman"/>
                <w:bCs/>
                <w:sz w:val="12"/>
                <w:szCs w:val="18"/>
              </w:rPr>
              <w:t>.</w:t>
            </w:r>
          </w:p>
        </w:tc>
        <w:tc>
          <w:tcPr>
            <w:tcW w:w="1978" w:type="dxa"/>
          </w:tcPr>
          <w:p w14:paraId="7B87CB42" w14:textId="77777777" w:rsidR="00BB4A93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0A8C1B1E" w14:textId="77777777" w:rsidR="00BB4A93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0B7764FC" w14:textId="76DCEC92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As a class student will complete a graphic organizer-given out in class and can also be found on Canvas</w:t>
            </w:r>
          </w:p>
        </w:tc>
        <w:tc>
          <w:tcPr>
            <w:tcW w:w="1799" w:type="dxa"/>
          </w:tcPr>
          <w:p w14:paraId="646C02E9" w14:textId="77777777" w:rsidR="00BB4A93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1EB87F2A" w14:textId="77777777" w:rsidR="00BB4A93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7E69BD4F" w14:textId="26F3228F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As a class student will complete a graphic organizer-given out in class and can also be found on Canvas</w:t>
            </w:r>
          </w:p>
        </w:tc>
        <w:tc>
          <w:tcPr>
            <w:tcW w:w="1844" w:type="dxa"/>
          </w:tcPr>
          <w:p w14:paraId="39906E85" w14:textId="38012383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Quick Check on precedents set</w:t>
            </w:r>
          </w:p>
        </w:tc>
      </w:tr>
      <w:tr w:rsidR="00BB4A93" w:rsidRPr="00AF6A50" w14:paraId="564B18BB" w14:textId="77777777" w:rsidTr="0062391A">
        <w:trPr>
          <w:cantSplit/>
          <w:trHeight w:val="979"/>
        </w:trPr>
        <w:tc>
          <w:tcPr>
            <w:tcW w:w="1387" w:type="dxa"/>
            <w:textDirection w:val="btLr"/>
            <w:vAlign w:val="center"/>
          </w:tcPr>
          <w:p w14:paraId="37426D7C" w14:textId="1B4E7C81" w:rsidR="00BB4A93" w:rsidRPr="00AF6A50" w:rsidRDefault="00BB4A93" w:rsidP="00BB4A93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bookmarkStart w:id="0" w:name="_GoBack" w:colFirst="6" w:colLast="6"/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Tuesday</w:t>
            </w:r>
          </w:p>
        </w:tc>
        <w:tc>
          <w:tcPr>
            <w:tcW w:w="1520" w:type="dxa"/>
          </w:tcPr>
          <w:p w14:paraId="514834CC" w14:textId="77777777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5639029B" wp14:editId="6425DA49">
                  <wp:extent cx="133985" cy="131445"/>
                  <wp:effectExtent l="0" t="0" r="0" b="1905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 I am learning about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the first five presidents.</w:t>
            </w:r>
          </w:p>
          <w:p w14:paraId="7E0EF547" w14:textId="77093B4D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noProof/>
                <w:sz w:val="12"/>
                <w:szCs w:val="16"/>
              </w:rPr>
              <w:drawing>
                <wp:inline distT="0" distB="0" distL="0" distR="0" wp14:anchorId="1B340487" wp14:editId="359E7900">
                  <wp:extent cx="118110" cy="94615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I can explain the importance of Jefferson and Madison as presidents.</w:t>
            </w:r>
          </w:p>
        </w:tc>
        <w:tc>
          <w:tcPr>
            <w:tcW w:w="2047" w:type="dxa"/>
          </w:tcPr>
          <w:p w14:paraId="1A69A2A1" w14:textId="1677C7BB" w:rsidR="00BB4A93" w:rsidRPr="00BB4A93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B4A93">
              <w:rPr>
                <w:rFonts w:ascii="Times New Roman" w:hAnsi="Times New Roman" w:cs="Times New Roman"/>
                <w:sz w:val="12"/>
              </w:rPr>
              <w:t>In your own words, explain the Alien and Seditions Act.</w:t>
            </w:r>
          </w:p>
        </w:tc>
        <w:tc>
          <w:tcPr>
            <w:tcW w:w="1619" w:type="dxa"/>
            <w:vAlign w:val="center"/>
          </w:tcPr>
          <w:p w14:paraId="1EE4AD17" w14:textId="5A9D7A83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C1E85">
              <w:rPr>
                <w:rFonts w:ascii="Times New Roman" w:hAnsi="Times New Roman" w:cs="Times New Roman"/>
                <w:bCs/>
                <w:sz w:val="12"/>
                <w:szCs w:val="18"/>
              </w:rPr>
              <w:t xml:space="preserve">Students and teacher will discuss the importance of </w:t>
            </w:r>
            <w:r>
              <w:rPr>
                <w:rFonts w:ascii="Times New Roman" w:hAnsi="Times New Roman" w:cs="Times New Roman"/>
                <w:bCs/>
                <w:sz w:val="12"/>
                <w:szCs w:val="18"/>
              </w:rPr>
              <w:t>Jefferson and Madison’s presidency.</w:t>
            </w:r>
          </w:p>
        </w:tc>
        <w:tc>
          <w:tcPr>
            <w:tcW w:w="2067" w:type="dxa"/>
            <w:vAlign w:val="center"/>
          </w:tcPr>
          <w:p w14:paraId="45D10E6B" w14:textId="725BE21D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C1E85">
              <w:rPr>
                <w:rFonts w:ascii="Times New Roman" w:hAnsi="Times New Roman" w:cs="Times New Roman"/>
                <w:bCs/>
                <w:sz w:val="12"/>
                <w:szCs w:val="18"/>
              </w:rPr>
              <w:t xml:space="preserve">Students and teacher will discuss the importance of </w:t>
            </w:r>
            <w:r>
              <w:rPr>
                <w:rFonts w:ascii="Times New Roman" w:hAnsi="Times New Roman" w:cs="Times New Roman"/>
                <w:bCs/>
                <w:sz w:val="12"/>
                <w:szCs w:val="18"/>
              </w:rPr>
              <w:t>Jefferson and Madison’s presidency.</w:t>
            </w:r>
          </w:p>
        </w:tc>
        <w:tc>
          <w:tcPr>
            <w:tcW w:w="1978" w:type="dxa"/>
          </w:tcPr>
          <w:p w14:paraId="4967323A" w14:textId="77777777" w:rsidR="00BB4A93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16FEC59F" w14:textId="77777777" w:rsidR="00BB4A93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0022E828" w14:textId="46F0237A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As a class student will complete a graphic organizer-given out in class and can also be found on Canvas</w:t>
            </w:r>
          </w:p>
        </w:tc>
        <w:tc>
          <w:tcPr>
            <w:tcW w:w="1799" w:type="dxa"/>
          </w:tcPr>
          <w:p w14:paraId="64ED782C" w14:textId="77777777" w:rsidR="00BB4A93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05282B18" w14:textId="77777777" w:rsidR="00BB4A93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5630EC5E" w14:textId="7109FBE7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As a class student will complete a graphic organizer-given out in class and can also be found on Canvas</w:t>
            </w:r>
          </w:p>
        </w:tc>
        <w:tc>
          <w:tcPr>
            <w:tcW w:w="1844" w:type="dxa"/>
          </w:tcPr>
          <w:p w14:paraId="2DE8C7F0" w14:textId="039481B2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Quick Check on Louisiana Purchase</w:t>
            </w:r>
          </w:p>
        </w:tc>
      </w:tr>
      <w:bookmarkEnd w:id="0"/>
      <w:tr w:rsidR="00BB4A93" w:rsidRPr="00AF6A50" w14:paraId="2A78BB25" w14:textId="77777777" w:rsidTr="00BB5E07">
        <w:trPr>
          <w:cantSplit/>
          <w:trHeight w:val="1067"/>
        </w:trPr>
        <w:tc>
          <w:tcPr>
            <w:tcW w:w="1387" w:type="dxa"/>
            <w:textDirection w:val="btLr"/>
            <w:vAlign w:val="center"/>
          </w:tcPr>
          <w:p w14:paraId="1A008FE8" w14:textId="2D0B1C6F" w:rsidR="00BB4A93" w:rsidRPr="00AF6A50" w:rsidRDefault="00BB4A93" w:rsidP="00BB4A9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Wednesday</w:t>
            </w:r>
          </w:p>
        </w:tc>
        <w:tc>
          <w:tcPr>
            <w:tcW w:w="1520" w:type="dxa"/>
          </w:tcPr>
          <w:p w14:paraId="2D918585" w14:textId="77777777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416F0F9F" wp14:editId="5CB72924">
                  <wp:extent cx="133985" cy="131445"/>
                  <wp:effectExtent l="0" t="0" r="0" b="1905"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 I am learning about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the first five presidents.</w:t>
            </w:r>
          </w:p>
          <w:p w14:paraId="4BA88B9A" w14:textId="22D769AC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noProof/>
                <w:sz w:val="12"/>
                <w:szCs w:val="16"/>
              </w:rPr>
              <w:drawing>
                <wp:inline distT="0" distB="0" distL="0" distR="0" wp14:anchorId="79B236DF" wp14:editId="44EFFF53">
                  <wp:extent cx="118110" cy="94615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I can explain the importance of Monroe’s Presidency.</w:t>
            </w:r>
          </w:p>
        </w:tc>
        <w:tc>
          <w:tcPr>
            <w:tcW w:w="2047" w:type="dxa"/>
          </w:tcPr>
          <w:p w14:paraId="37F1D968" w14:textId="5A72E3E3" w:rsidR="00BB4A93" w:rsidRPr="00BB4A93" w:rsidRDefault="00BB4A93" w:rsidP="00BB4A9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4A93">
              <w:rPr>
                <w:rFonts w:ascii="Times New Roman" w:hAnsi="Times New Roman" w:cs="Times New Roman"/>
                <w:sz w:val="12"/>
                <w:szCs w:val="12"/>
              </w:rPr>
              <w:t>How did the US gain possession of the Louisiana Territory in 1803?</w:t>
            </w:r>
          </w:p>
        </w:tc>
        <w:tc>
          <w:tcPr>
            <w:tcW w:w="1619" w:type="dxa"/>
            <w:vAlign w:val="center"/>
          </w:tcPr>
          <w:p w14:paraId="1C006E23" w14:textId="040B1FFA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C1E85">
              <w:rPr>
                <w:rFonts w:ascii="Times New Roman" w:hAnsi="Times New Roman" w:cs="Times New Roman"/>
                <w:bCs/>
                <w:sz w:val="12"/>
                <w:szCs w:val="18"/>
              </w:rPr>
              <w:t xml:space="preserve">Students and teacher will discuss the importance of </w:t>
            </w:r>
            <w:r>
              <w:rPr>
                <w:rFonts w:ascii="Times New Roman" w:hAnsi="Times New Roman" w:cs="Times New Roman"/>
                <w:bCs/>
                <w:sz w:val="12"/>
                <w:szCs w:val="18"/>
              </w:rPr>
              <w:t>Monroe’s Presidency.</w:t>
            </w:r>
          </w:p>
        </w:tc>
        <w:tc>
          <w:tcPr>
            <w:tcW w:w="2067" w:type="dxa"/>
            <w:vAlign w:val="center"/>
          </w:tcPr>
          <w:p w14:paraId="578DEA5D" w14:textId="261994EE" w:rsidR="00BB4A93" w:rsidRPr="00910B5D" w:rsidRDefault="00BB4A93" w:rsidP="00BB4A93">
            <w:r w:rsidRPr="007C1E85">
              <w:rPr>
                <w:rFonts w:ascii="Times New Roman" w:hAnsi="Times New Roman" w:cs="Times New Roman"/>
                <w:bCs/>
                <w:sz w:val="12"/>
                <w:szCs w:val="18"/>
              </w:rPr>
              <w:t xml:space="preserve">Students and teacher will discuss the importance of </w:t>
            </w:r>
            <w:r>
              <w:rPr>
                <w:rFonts w:ascii="Times New Roman" w:hAnsi="Times New Roman" w:cs="Times New Roman"/>
                <w:bCs/>
                <w:sz w:val="12"/>
                <w:szCs w:val="18"/>
              </w:rPr>
              <w:t>Monroe’s Presidency.</w:t>
            </w:r>
          </w:p>
        </w:tc>
        <w:tc>
          <w:tcPr>
            <w:tcW w:w="1978" w:type="dxa"/>
          </w:tcPr>
          <w:p w14:paraId="7A64CDB8" w14:textId="7C2735CD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Alien and Sedition Activity</w:t>
            </w:r>
          </w:p>
        </w:tc>
        <w:tc>
          <w:tcPr>
            <w:tcW w:w="1799" w:type="dxa"/>
          </w:tcPr>
          <w:p w14:paraId="0835072E" w14:textId="73E8E4C6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Alien and Sedition Activity</w:t>
            </w:r>
          </w:p>
        </w:tc>
        <w:tc>
          <w:tcPr>
            <w:tcW w:w="1844" w:type="dxa"/>
          </w:tcPr>
          <w:p w14:paraId="75612296" w14:textId="57FF0788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Monroe Doctrine quick Check</w:t>
            </w:r>
          </w:p>
        </w:tc>
      </w:tr>
      <w:tr w:rsidR="00BB4A93" w:rsidRPr="00AF6A50" w14:paraId="2FF05BFF" w14:textId="77777777" w:rsidTr="006C5626">
        <w:trPr>
          <w:cantSplit/>
          <w:trHeight w:val="1069"/>
        </w:trPr>
        <w:tc>
          <w:tcPr>
            <w:tcW w:w="1387" w:type="dxa"/>
            <w:textDirection w:val="btLr"/>
            <w:vAlign w:val="center"/>
          </w:tcPr>
          <w:p w14:paraId="74B04E95" w14:textId="1E4E9150" w:rsidR="00BB4A93" w:rsidRPr="00AF6A50" w:rsidRDefault="00BB4A93" w:rsidP="00BB4A9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Thursday</w:t>
            </w:r>
          </w:p>
        </w:tc>
        <w:tc>
          <w:tcPr>
            <w:tcW w:w="1520" w:type="dxa"/>
          </w:tcPr>
          <w:p w14:paraId="595C4DB2" w14:textId="77777777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1915B980" wp14:editId="717A3099">
                  <wp:extent cx="133985" cy="131445"/>
                  <wp:effectExtent l="0" t="0" r="0" b="1905"/>
                  <wp:docPr id="11" name="Picture 1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 I am learning about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the first five presidents.</w:t>
            </w:r>
          </w:p>
          <w:p w14:paraId="27FEF938" w14:textId="2A8BE9B8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noProof/>
                <w:sz w:val="12"/>
                <w:szCs w:val="16"/>
              </w:rPr>
              <w:drawing>
                <wp:inline distT="0" distB="0" distL="0" distR="0" wp14:anchorId="77A75A42" wp14:editId="6A3E9FC4">
                  <wp:extent cx="118110" cy="94615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I can explain the importance of Monroe’s Presidency.</w:t>
            </w:r>
          </w:p>
        </w:tc>
        <w:tc>
          <w:tcPr>
            <w:tcW w:w="2047" w:type="dxa"/>
          </w:tcPr>
          <w:p w14:paraId="61274EBE" w14:textId="244EC37D" w:rsidR="00BB4A93" w:rsidRPr="00BB4A93" w:rsidRDefault="00BB4A93" w:rsidP="00BB4A9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4A93">
              <w:rPr>
                <w:rFonts w:ascii="Times New Roman" w:hAnsi="Times New Roman" w:cs="Times New Roman"/>
                <w:sz w:val="12"/>
                <w:szCs w:val="12"/>
              </w:rPr>
              <w:t>What is the primary reason for the creation of the Monroe Doctrine?</w:t>
            </w:r>
          </w:p>
        </w:tc>
        <w:tc>
          <w:tcPr>
            <w:tcW w:w="1619" w:type="dxa"/>
            <w:vAlign w:val="center"/>
          </w:tcPr>
          <w:p w14:paraId="7BAB9F2C" w14:textId="555063E6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C1E85">
              <w:rPr>
                <w:rFonts w:ascii="Times New Roman" w:hAnsi="Times New Roman" w:cs="Times New Roman"/>
                <w:bCs/>
                <w:sz w:val="12"/>
                <w:szCs w:val="18"/>
              </w:rPr>
              <w:t xml:space="preserve">Students and teacher will discuss the importance of </w:t>
            </w:r>
            <w:r>
              <w:rPr>
                <w:rFonts w:ascii="Times New Roman" w:hAnsi="Times New Roman" w:cs="Times New Roman"/>
                <w:bCs/>
                <w:sz w:val="12"/>
                <w:szCs w:val="18"/>
              </w:rPr>
              <w:t>Monroe’s Presidency.</w:t>
            </w:r>
          </w:p>
        </w:tc>
        <w:tc>
          <w:tcPr>
            <w:tcW w:w="2067" w:type="dxa"/>
            <w:vAlign w:val="center"/>
          </w:tcPr>
          <w:p w14:paraId="02066648" w14:textId="3222A7AF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C1E85">
              <w:rPr>
                <w:rFonts w:ascii="Times New Roman" w:hAnsi="Times New Roman" w:cs="Times New Roman"/>
                <w:bCs/>
                <w:sz w:val="12"/>
                <w:szCs w:val="18"/>
              </w:rPr>
              <w:t xml:space="preserve">Students and teacher will discuss the importance of </w:t>
            </w:r>
            <w:r>
              <w:rPr>
                <w:rFonts w:ascii="Times New Roman" w:hAnsi="Times New Roman" w:cs="Times New Roman"/>
                <w:bCs/>
                <w:sz w:val="12"/>
                <w:szCs w:val="18"/>
              </w:rPr>
              <w:t>Monroe’s Presidency.</w:t>
            </w:r>
          </w:p>
        </w:tc>
        <w:tc>
          <w:tcPr>
            <w:tcW w:w="1978" w:type="dxa"/>
          </w:tcPr>
          <w:p w14:paraId="4A8E7F0B" w14:textId="23AAF7CC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Alien and Sedition Activity</w:t>
            </w:r>
          </w:p>
        </w:tc>
        <w:tc>
          <w:tcPr>
            <w:tcW w:w="1799" w:type="dxa"/>
          </w:tcPr>
          <w:p w14:paraId="57ACAD40" w14:textId="3E5CBCD1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Alien and Sedition Activity</w:t>
            </w:r>
          </w:p>
        </w:tc>
        <w:tc>
          <w:tcPr>
            <w:tcW w:w="1844" w:type="dxa"/>
          </w:tcPr>
          <w:p w14:paraId="167F6272" w14:textId="0D8B158E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Historian’s Apprentice Quick Check</w:t>
            </w:r>
          </w:p>
        </w:tc>
      </w:tr>
      <w:tr w:rsidR="00BB4A93" w:rsidRPr="00AF6A50" w14:paraId="4C1484AE" w14:textId="77777777" w:rsidTr="00610126">
        <w:trPr>
          <w:cantSplit/>
          <w:trHeight w:val="1402"/>
        </w:trPr>
        <w:tc>
          <w:tcPr>
            <w:tcW w:w="1387" w:type="dxa"/>
            <w:textDirection w:val="btLr"/>
            <w:vAlign w:val="center"/>
          </w:tcPr>
          <w:p w14:paraId="6882D6BD" w14:textId="47296C60" w:rsidR="00BB4A93" w:rsidRPr="00AF6A50" w:rsidRDefault="00BB4A93" w:rsidP="00BB4A9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Friday</w:t>
            </w:r>
          </w:p>
        </w:tc>
        <w:tc>
          <w:tcPr>
            <w:tcW w:w="1520" w:type="dxa"/>
          </w:tcPr>
          <w:p w14:paraId="7E7511D5" w14:textId="407CCAD9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Vocabulary Quiz</w:t>
            </w:r>
          </w:p>
        </w:tc>
        <w:tc>
          <w:tcPr>
            <w:tcW w:w="2047" w:type="dxa"/>
          </w:tcPr>
          <w:p w14:paraId="6C3A1E46" w14:textId="00EC26ED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Vocabulary Quiz</w:t>
            </w:r>
          </w:p>
        </w:tc>
        <w:tc>
          <w:tcPr>
            <w:tcW w:w="1619" w:type="dxa"/>
          </w:tcPr>
          <w:p w14:paraId="0CA8540D" w14:textId="1141D5E1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Vocabulary Quiz</w:t>
            </w:r>
          </w:p>
        </w:tc>
        <w:tc>
          <w:tcPr>
            <w:tcW w:w="2067" w:type="dxa"/>
          </w:tcPr>
          <w:p w14:paraId="30AD2A80" w14:textId="18B5AFE3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Vocabulary Quiz</w:t>
            </w:r>
          </w:p>
        </w:tc>
        <w:tc>
          <w:tcPr>
            <w:tcW w:w="1978" w:type="dxa"/>
          </w:tcPr>
          <w:p w14:paraId="7E4437AE" w14:textId="0F63CF1A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Vocabulary Quiz</w:t>
            </w:r>
          </w:p>
        </w:tc>
        <w:tc>
          <w:tcPr>
            <w:tcW w:w="1799" w:type="dxa"/>
          </w:tcPr>
          <w:p w14:paraId="1A18FD7B" w14:textId="4F7BFE23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Vocabulary Quiz</w:t>
            </w:r>
          </w:p>
        </w:tc>
        <w:tc>
          <w:tcPr>
            <w:tcW w:w="1844" w:type="dxa"/>
          </w:tcPr>
          <w:p w14:paraId="4BC1277B" w14:textId="6B30BF0A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Vocabulary Quiz</w:t>
            </w:r>
          </w:p>
        </w:tc>
      </w:tr>
    </w:tbl>
    <w:p w14:paraId="3C3979F8" w14:textId="77777777" w:rsidR="00032304" w:rsidRPr="00AF6A50" w:rsidRDefault="00032304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78FE4C27" w:rsidR="009601A0" w:rsidRPr="00AF6A50" w:rsidRDefault="00A92C1B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5C780" w14:textId="77777777" w:rsidR="00CB741B" w:rsidRDefault="00CB741B" w:rsidP="00B8594D">
      <w:pPr>
        <w:spacing w:after="0" w:line="240" w:lineRule="auto"/>
      </w:pPr>
      <w:r>
        <w:separator/>
      </w:r>
    </w:p>
  </w:endnote>
  <w:endnote w:type="continuationSeparator" w:id="0">
    <w:p w14:paraId="53D52BC6" w14:textId="77777777" w:rsidR="00CB741B" w:rsidRDefault="00CB741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05145" w14:textId="77777777" w:rsidR="00CB741B" w:rsidRDefault="00CB741B" w:rsidP="00B8594D">
      <w:pPr>
        <w:spacing w:after="0" w:line="240" w:lineRule="auto"/>
      </w:pPr>
      <w:r>
        <w:separator/>
      </w:r>
    </w:p>
  </w:footnote>
  <w:footnote w:type="continuationSeparator" w:id="0">
    <w:p w14:paraId="21010294" w14:textId="77777777" w:rsidR="00CB741B" w:rsidRDefault="00CB741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FE9BB" w14:textId="6AF0BC4F" w:rsidR="00BB4A93" w:rsidRPr="00012015" w:rsidRDefault="00E0389E" w:rsidP="00BB4A93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4C312744" w14:textId="5ED6544C" w:rsidR="00CE6AA5" w:rsidRPr="007D62D5" w:rsidRDefault="00E509C3" w:rsidP="00CE6AA5">
    <w:pPr>
      <w:rPr>
        <w:szCs w:val="28"/>
      </w:rPr>
    </w:pPr>
    <w:r w:rsidRPr="007D62D5">
      <w:rPr>
        <w:b/>
        <w:bCs/>
        <w:szCs w:val="28"/>
      </w:rPr>
      <w:t xml:space="preserve">Teachers: </w:t>
    </w:r>
    <w:r w:rsidRPr="007D62D5">
      <w:rPr>
        <w:b/>
        <w:bCs/>
        <w:color w:val="FF0000"/>
        <w:szCs w:val="28"/>
      </w:rPr>
      <w:t>Beasley, Christman, Giardina, Minton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7E3066">
      <w:rPr>
        <w:b/>
        <w:bCs/>
        <w:color w:val="FF0000"/>
        <w:szCs w:val="28"/>
      </w:rPr>
      <w:t>9</w:t>
    </w:r>
    <w:r w:rsidR="00DA15F3">
      <w:rPr>
        <w:b/>
        <w:bCs/>
        <w:color w:val="FF0000"/>
        <w:szCs w:val="28"/>
      </w:rPr>
      <w:t>/</w:t>
    </w:r>
    <w:r w:rsidR="007C1E85">
      <w:rPr>
        <w:b/>
        <w:bCs/>
        <w:color w:val="FF0000"/>
        <w:szCs w:val="28"/>
      </w:rPr>
      <w:t>16</w:t>
    </w:r>
    <w:r w:rsidR="007E3066">
      <w:rPr>
        <w:b/>
        <w:bCs/>
        <w:color w:val="FF0000"/>
        <w:szCs w:val="28"/>
      </w:rPr>
      <w:t>-9/</w:t>
    </w:r>
    <w:r w:rsidR="007C1E85">
      <w:rPr>
        <w:b/>
        <w:bCs/>
        <w:color w:val="FF0000"/>
        <w:szCs w:val="28"/>
      </w:rPr>
      <w:t>20</w:t>
    </w:r>
  </w:p>
  <w:p w14:paraId="160C8F68" w14:textId="6CFCFFF2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4.25pt;height:110.7pt;flip:x;visibility:visible;mso-wrap-style:square" o:bullet="t">
        <v:imagedata r:id="rId1" o:title="FEF22E5"/>
      </v:shape>
    </w:pict>
  </w:numPicBullet>
  <w:numPicBullet w:numPicBulletId="1">
    <w:pict>
      <v:shape id="_x0000_i1047" type="#_x0000_t75" style="width:169.45pt;height:169.45pt;visibility:visible;mso-wrap-style:square" o:bullet="t">
        <v:imagedata r:id="rId2" o:title=""/>
      </v:shape>
    </w:pict>
  </w:numPicBullet>
  <w:abstractNum w:abstractNumId="0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32304"/>
    <w:rsid w:val="00070D56"/>
    <w:rsid w:val="00095059"/>
    <w:rsid w:val="000C1332"/>
    <w:rsid w:val="00134848"/>
    <w:rsid w:val="00166E97"/>
    <w:rsid w:val="001912E5"/>
    <w:rsid w:val="002116E6"/>
    <w:rsid w:val="00275F73"/>
    <w:rsid w:val="00292C25"/>
    <w:rsid w:val="002C4A96"/>
    <w:rsid w:val="002D02E5"/>
    <w:rsid w:val="0034649D"/>
    <w:rsid w:val="0038575B"/>
    <w:rsid w:val="003A1886"/>
    <w:rsid w:val="004F0B8B"/>
    <w:rsid w:val="00542CCF"/>
    <w:rsid w:val="0056205C"/>
    <w:rsid w:val="00585A92"/>
    <w:rsid w:val="00590ABD"/>
    <w:rsid w:val="00610126"/>
    <w:rsid w:val="006146BD"/>
    <w:rsid w:val="00695A43"/>
    <w:rsid w:val="0072009D"/>
    <w:rsid w:val="0073057E"/>
    <w:rsid w:val="007C1E85"/>
    <w:rsid w:val="007C3527"/>
    <w:rsid w:val="007D62D5"/>
    <w:rsid w:val="007E3066"/>
    <w:rsid w:val="00872678"/>
    <w:rsid w:val="00877DFD"/>
    <w:rsid w:val="008A3E4C"/>
    <w:rsid w:val="008A49A6"/>
    <w:rsid w:val="00910B5D"/>
    <w:rsid w:val="0093495C"/>
    <w:rsid w:val="009776CF"/>
    <w:rsid w:val="00A54B17"/>
    <w:rsid w:val="00A64E2A"/>
    <w:rsid w:val="00AB7A3A"/>
    <w:rsid w:val="00AC70E0"/>
    <w:rsid w:val="00AF6A50"/>
    <w:rsid w:val="00B045D9"/>
    <w:rsid w:val="00B2039C"/>
    <w:rsid w:val="00B41B19"/>
    <w:rsid w:val="00B71B98"/>
    <w:rsid w:val="00B8594D"/>
    <w:rsid w:val="00BB4A93"/>
    <w:rsid w:val="00C01F9E"/>
    <w:rsid w:val="00C423AB"/>
    <w:rsid w:val="00C97BFC"/>
    <w:rsid w:val="00CB3D54"/>
    <w:rsid w:val="00CB4516"/>
    <w:rsid w:val="00CB741B"/>
    <w:rsid w:val="00CE6AA5"/>
    <w:rsid w:val="00D921A0"/>
    <w:rsid w:val="00DA15F3"/>
    <w:rsid w:val="00DB07B3"/>
    <w:rsid w:val="00DF1BE7"/>
    <w:rsid w:val="00E0389E"/>
    <w:rsid w:val="00E509C3"/>
    <w:rsid w:val="00E712C6"/>
    <w:rsid w:val="00E84D4A"/>
    <w:rsid w:val="00EA04AC"/>
    <w:rsid w:val="00EA32BF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  <w:style w:type="paragraph" w:customStyle="1" w:styleId="paragraph">
    <w:name w:val="paragraph"/>
    <w:basedOn w:val="Normal"/>
    <w:rsid w:val="007C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2D3F0-8BC2-4EC3-BC3F-4A51779E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2359da0f-1c45-41b3-ae38-4ceed857c816"/>
    <ds:schemaRef ds:uri="http://purl.org/dc/elements/1.1/"/>
    <ds:schemaRef ds:uri="2fa3a2b7-a130-429e-97b7-3166c1212409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551BF86-F5B0-419D-8048-F17023544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3</cp:revision>
  <cp:lastPrinted>2024-07-28T21:42:00Z</cp:lastPrinted>
  <dcterms:created xsi:type="dcterms:W3CDTF">2024-09-09T17:52:00Z</dcterms:created>
  <dcterms:modified xsi:type="dcterms:W3CDTF">2024-09-12T18:36:00Z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